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5A1B" w14:textId="77777777" w:rsidR="006F4D92" w:rsidRDefault="006F4D92" w:rsidP="006F4D92">
      <w:pPr>
        <w:bidi/>
        <w:jc w:val="center"/>
      </w:pPr>
      <w:r>
        <w:rPr>
          <w:rFonts w:hint="cs"/>
          <w:b/>
          <w:bCs/>
          <w:color w:val="000000"/>
          <w:sz w:val="24"/>
          <w:szCs w:val="24"/>
          <w:rtl/>
        </w:rPr>
        <w:t>السلام عليكم ورحمة الله وبركاته</w:t>
      </w:r>
    </w:p>
    <w:p w14:paraId="0C6AA224" w14:textId="77777777" w:rsidR="006F4D92" w:rsidRDefault="006F4D92" w:rsidP="006F4D92">
      <w:pPr>
        <w:bidi/>
        <w:jc w:val="center"/>
      </w:pPr>
      <w:r>
        <w:rPr>
          <w:rFonts w:hint="cs"/>
          <w:b/>
          <w:bCs/>
          <w:color w:val="000000"/>
          <w:sz w:val="24"/>
          <w:szCs w:val="24"/>
          <w:rtl/>
        </w:rPr>
        <w:t>تحية طيبة وبعد</w:t>
      </w:r>
    </w:p>
    <w:p w14:paraId="71DAFADE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 </w:t>
      </w:r>
    </w:p>
    <w:p w14:paraId="78D714E6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الأستاذ /</w:t>
      </w:r>
    </w:p>
    <w:p w14:paraId="6E49BE4D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نشكرك </w:t>
      </w:r>
      <w:proofErr w:type="gramStart"/>
      <w:r>
        <w:rPr>
          <w:rFonts w:hint="cs"/>
          <w:b/>
          <w:bCs/>
          <w:color w:val="000000"/>
          <w:sz w:val="24"/>
          <w:szCs w:val="24"/>
          <w:rtl/>
        </w:rPr>
        <w:t>علي</w:t>
      </w:r>
      <w:proofErr w:type="gramEnd"/>
      <w:r>
        <w:rPr>
          <w:rFonts w:hint="cs"/>
          <w:b/>
          <w:bCs/>
          <w:color w:val="000000"/>
          <w:sz w:val="24"/>
          <w:szCs w:val="24"/>
          <w:rtl/>
        </w:rPr>
        <w:t xml:space="preserve"> تواصلك معنا اليوم..</w:t>
      </w:r>
    </w:p>
    <w:p w14:paraId="1E168ED4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sz w:val="24"/>
          <w:szCs w:val="24"/>
          <w:rtl/>
        </w:rPr>
        <w:t> </w:t>
      </w:r>
    </w:p>
    <w:p w14:paraId="6272226C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كما نود اعلامك </w:t>
      </w:r>
      <w:proofErr w:type="gramStart"/>
      <w:r>
        <w:rPr>
          <w:rFonts w:hint="cs"/>
          <w:b/>
          <w:bCs/>
          <w:color w:val="000000"/>
          <w:sz w:val="24"/>
          <w:szCs w:val="24"/>
          <w:rtl/>
        </w:rPr>
        <w:t>بأن  شركة</w:t>
      </w:r>
      <w:proofErr w:type="gramEnd"/>
      <w:r>
        <w:rPr>
          <w:rFonts w:hint="cs"/>
          <w:color w:val="500050"/>
          <w:sz w:val="24"/>
          <w:szCs w:val="24"/>
          <w:rtl/>
        </w:rPr>
        <w:t> </w:t>
      </w:r>
      <w:r>
        <w:rPr>
          <w:rFonts w:hint="cs"/>
          <w:b/>
          <w:bCs/>
          <w:color w:val="990000"/>
          <w:sz w:val="24"/>
          <w:szCs w:val="24"/>
          <w:rtl/>
        </w:rPr>
        <w:t>سداد لحلول الدفع الإلكتروني </w:t>
      </w:r>
      <w:r>
        <w:rPr>
          <w:rFonts w:hint="cs"/>
          <w:b/>
          <w:bCs/>
          <w:color w:val="000000"/>
          <w:sz w:val="24"/>
          <w:szCs w:val="24"/>
          <w:rtl/>
        </w:rPr>
        <w:t>شركة قطرية</w:t>
      </w:r>
      <w:r>
        <w:rPr>
          <w:rFonts w:hint="cs"/>
          <w:color w:val="000000"/>
          <w:sz w:val="24"/>
          <w:szCs w:val="24"/>
          <w:rtl/>
        </w:rPr>
        <w:t> </w:t>
      </w:r>
      <w:r>
        <w:rPr>
          <w:rFonts w:hint="cs"/>
          <w:b/>
          <w:bCs/>
          <w:color w:val="000000"/>
          <w:sz w:val="24"/>
          <w:szCs w:val="24"/>
          <w:rtl/>
        </w:rPr>
        <w:t>تقدم حلولاً شاملة للدفع الإلكتروني للشركات والأفراد. كما أن الشركة مدعومة من جميع البنوك الرائدة في قطر.</w:t>
      </w:r>
    </w:p>
    <w:p w14:paraId="4F9F670B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يمكنك التسجيل معنا بسهولة عبر تحميل تطبيق سداد على جوالك </w:t>
      </w:r>
      <w:proofErr w:type="spellStart"/>
      <w:r>
        <w:rPr>
          <w:b/>
          <w:bCs/>
          <w:color w:val="000000"/>
          <w:sz w:val="24"/>
          <w:szCs w:val="24"/>
        </w:rPr>
        <w:t>Sadad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qa</w:t>
      </w:r>
      <w:proofErr w:type="spellEnd"/>
      <w:r>
        <w:rPr>
          <w:rFonts w:hint="cs"/>
          <w:b/>
          <w:bCs/>
          <w:color w:val="000000"/>
          <w:sz w:val="24"/>
          <w:szCs w:val="24"/>
          <w:rtl/>
        </w:rPr>
        <w:t> يتوفر في </w:t>
      </w:r>
      <w:r>
        <w:rPr>
          <w:b/>
          <w:bCs/>
          <w:color w:val="000000"/>
          <w:sz w:val="24"/>
          <w:szCs w:val="24"/>
        </w:rPr>
        <w:t xml:space="preserve">IOS App </w:t>
      </w:r>
      <w:proofErr w:type="gramStart"/>
      <w:r>
        <w:rPr>
          <w:b/>
          <w:bCs/>
          <w:color w:val="000000"/>
          <w:sz w:val="24"/>
          <w:szCs w:val="24"/>
        </w:rPr>
        <w:t>Store</w:t>
      </w:r>
      <w:r>
        <w:rPr>
          <w:rFonts w:hint="cs"/>
          <w:b/>
          <w:bCs/>
          <w:color w:val="000000"/>
          <w:sz w:val="24"/>
          <w:szCs w:val="24"/>
          <w:rtl/>
        </w:rPr>
        <w:t>  أو</w:t>
      </w:r>
      <w:proofErr w:type="gramEnd"/>
      <w:r>
        <w:rPr>
          <w:rFonts w:hint="cs"/>
          <w:b/>
          <w:bCs/>
          <w:color w:val="000000"/>
          <w:sz w:val="24"/>
          <w:szCs w:val="24"/>
          <w:rtl/>
        </w:rPr>
        <w:t> </w:t>
      </w:r>
      <w:r>
        <w:rPr>
          <w:b/>
          <w:bCs/>
          <w:color w:val="000000"/>
          <w:sz w:val="24"/>
          <w:szCs w:val="24"/>
        </w:rPr>
        <w:t>Google Play Store</w:t>
      </w:r>
      <w:r>
        <w:rPr>
          <w:rFonts w:hint="cs"/>
          <w:b/>
          <w:bCs/>
          <w:color w:val="000000"/>
          <w:sz w:val="24"/>
          <w:szCs w:val="24"/>
          <w:rtl/>
        </w:rPr>
        <w:t> . ما عليك إلا أن تتبع خطوات التسجيل كتاجر وملأ البيانات المطلوبة.</w:t>
      </w:r>
    </w:p>
    <w:p w14:paraId="3140FAB9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 </w:t>
      </w:r>
    </w:p>
    <w:p w14:paraId="24DF4A00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نود إعلامك عن متطلبات المستندات لتفعيل حسابك التجاري والتي ستعتمد على نوع عملك أو التجارة الخاصة بك كما هو موضح </w:t>
      </w:r>
      <w:proofErr w:type="gramStart"/>
      <w:r>
        <w:rPr>
          <w:rFonts w:hint="cs"/>
          <w:b/>
          <w:bCs/>
          <w:color w:val="000000"/>
          <w:sz w:val="24"/>
          <w:szCs w:val="24"/>
          <w:rtl/>
        </w:rPr>
        <w:t>أدناه .</w:t>
      </w:r>
      <w:proofErr w:type="gramEnd"/>
    </w:p>
    <w:p w14:paraId="25269DB8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color w:val="500050"/>
          <w:sz w:val="24"/>
          <w:szCs w:val="24"/>
          <w:rtl/>
        </w:rPr>
        <w:t> </w:t>
      </w:r>
    </w:p>
    <w:p w14:paraId="557D6CC4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990000"/>
          <w:sz w:val="24"/>
          <w:szCs w:val="24"/>
          <w:rtl/>
        </w:rPr>
        <w:t> </w:t>
      </w:r>
      <w:proofErr w:type="gramStart"/>
      <w:r>
        <w:rPr>
          <w:color w:val="990000"/>
          <w:sz w:val="24"/>
          <w:szCs w:val="24"/>
        </w:rPr>
        <w:t>·  </w:t>
      </w:r>
      <w:r>
        <w:rPr>
          <w:rFonts w:hint="cs"/>
          <w:b/>
          <w:bCs/>
          <w:color w:val="990000"/>
          <w:sz w:val="24"/>
          <w:szCs w:val="24"/>
          <w:rtl/>
        </w:rPr>
        <w:t>الشركات</w:t>
      </w:r>
      <w:proofErr w:type="gramEnd"/>
      <w:r>
        <w:rPr>
          <w:rFonts w:hint="cs"/>
          <w:b/>
          <w:bCs/>
          <w:color w:val="990000"/>
          <w:sz w:val="24"/>
          <w:szCs w:val="24"/>
          <w:rtl/>
        </w:rPr>
        <w:t>: </w:t>
      </w:r>
    </w:p>
    <w:p w14:paraId="47C27BA3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سجل تجاري ساري المفعول</w:t>
      </w:r>
    </w:p>
    <w:p w14:paraId="0B0DED4A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رخصة تجارية سارية المفعول</w:t>
      </w:r>
    </w:p>
    <w:p w14:paraId="3054F7E4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بطاقة قيد المنشأ</w:t>
      </w:r>
    </w:p>
    <w:p w14:paraId="46B6AEA9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الهوية القطرية للمالك والشركاء</w:t>
      </w:r>
    </w:p>
    <w:p w14:paraId="69575226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خطاب بنكي معتمد يتضمن رقم الايبان واسم الشركة </w:t>
      </w:r>
      <w:r>
        <w:rPr>
          <w:rFonts w:hint="cs"/>
          <w:color w:val="000000"/>
          <w:rtl/>
        </w:rPr>
        <w:t>(نقبل صورة لقطة شاشة عبر الجوال من تطبيق البنك تتضمن رقم الايبان والاسم التجاري)</w:t>
      </w:r>
    </w:p>
    <w:p w14:paraId="55F763F4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color w:val="000000"/>
          <w:sz w:val="24"/>
          <w:szCs w:val="24"/>
          <w:rtl/>
        </w:rPr>
        <w:t> </w:t>
      </w:r>
    </w:p>
    <w:p w14:paraId="0EC273EA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color w:val="990000"/>
          <w:sz w:val="24"/>
          <w:szCs w:val="24"/>
          <w:rtl/>
        </w:rPr>
        <w:t>  </w:t>
      </w:r>
      <w:r>
        <w:rPr>
          <w:rFonts w:hint="cs"/>
          <w:b/>
          <w:bCs/>
          <w:color w:val="990000"/>
          <w:sz w:val="24"/>
          <w:szCs w:val="24"/>
          <w:rtl/>
        </w:rPr>
        <w:t>الرخصة المنزلية: </w:t>
      </w:r>
    </w:p>
    <w:p w14:paraId="54E59D8A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رخصة منزلية سارية المفعول  </w:t>
      </w:r>
    </w:p>
    <w:p w14:paraId="07D9A68E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الهوية القطرية للمالك من الجهتين</w:t>
      </w:r>
    </w:p>
    <w:p w14:paraId="43D74CE2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خطاب بنكي معتمد يتضمن رقم الايبان واسم الشركة </w:t>
      </w:r>
      <w:r>
        <w:rPr>
          <w:rFonts w:hint="cs"/>
          <w:color w:val="000000"/>
          <w:rtl/>
        </w:rPr>
        <w:t>(نقبل صورة لقطة شاشة عبر الجوال من تطبيق البنك تتضمن رقم الايبان والاسم التجاري)</w:t>
      </w:r>
    </w:p>
    <w:p w14:paraId="35AD55E4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500050"/>
          <w:sz w:val="24"/>
          <w:szCs w:val="24"/>
        </w:rPr>
        <w:t>ü</w:t>
      </w:r>
      <w:r>
        <w:rPr>
          <w:rFonts w:ascii="Times New Roman" w:hAnsi="Times New Roman" w:cs="Times New Roman"/>
          <w:color w:val="500050"/>
          <w:sz w:val="14"/>
          <w:szCs w:val="14"/>
          <w:rtl/>
        </w:rPr>
        <w:t>      </w:t>
      </w:r>
      <w:r>
        <w:rPr>
          <w:rFonts w:hint="cs"/>
          <w:color w:val="500050"/>
          <w:sz w:val="24"/>
          <w:szCs w:val="24"/>
          <w:rtl/>
        </w:rPr>
        <w:t> </w:t>
      </w:r>
    </w:p>
    <w:p w14:paraId="55C4D2DC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color w:val="990000"/>
          <w:sz w:val="24"/>
          <w:szCs w:val="24"/>
          <w:rtl/>
        </w:rPr>
        <w:t>  </w:t>
      </w:r>
      <w:r>
        <w:rPr>
          <w:rFonts w:hint="cs"/>
          <w:b/>
          <w:bCs/>
          <w:color w:val="990000"/>
          <w:sz w:val="24"/>
          <w:szCs w:val="24"/>
          <w:rtl/>
        </w:rPr>
        <w:t>موقع إلكتروني تجاري: </w:t>
      </w:r>
    </w:p>
    <w:p w14:paraId="7ADA2340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سجل تجارية يتضمن نشاط تجارة إلكترونية </w:t>
      </w:r>
    </w:p>
    <w:p w14:paraId="1D874C95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رخصة تجارية سارية المفعول</w:t>
      </w:r>
    </w:p>
    <w:p w14:paraId="6A91AD31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بطاقة قيد المنشأ</w:t>
      </w:r>
    </w:p>
    <w:p w14:paraId="71AE326D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الهوية القطرية للمالك والشركاء</w:t>
      </w:r>
    </w:p>
    <w:p w14:paraId="42D16294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خطاب بنكي معتمد يتضمن رقم الايبان واسم </w:t>
      </w:r>
      <w:proofErr w:type="gramStart"/>
      <w:r>
        <w:rPr>
          <w:rFonts w:hint="cs"/>
          <w:b/>
          <w:bCs/>
          <w:color w:val="000000"/>
          <w:sz w:val="24"/>
          <w:szCs w:val="24"/>
          <w:rtl/>
        </w:rPr>
        <w:t>الشركة </w:t>
      </w:r>
      <w:r>
        <w:rPr>
          <w:rFonts w:hint="cs"/>
          <w:color w:val="000000"/>
          <w:rtl/>
        </w:rPr>
        <w:t> (</w:t>
      </w:r>
      <w:proofErr w:type="gramEnd"/>
      <w:r>
        <w:rPr>
          <w:rFonts w:hint="cs"/>
          <w:color w:val="000000"/>
          <w:rtl/>
        </w:rPr>
        <w:t>نقبل صورة لقطة شاشة عبر الجوال من تطبيق البنك تتضمن رقم الايبان والاسم التجاري)</w:t>
      </w:r>
    </w:p>
    <w:p w14:paraId="75BF9FA7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hint="cs"/>
          <w:color w:val="500050"/>
          <w:sz w:val="24"/>
          <w:szCs w:val="24"/>
          <w:rtl/>
        </w:rPr>
        <w:t> </w:t>
      </w:r>
    </w:p>
    <w:p w14:paraId="535CCC58" w14:textId="77777777" w:rsidR="006F4D92" w:rsidRDefault="006F4D92" w:rsidP="006F4D92">
      <w:pPr>
        <w:bidi/>
        <w:rPr>
          <w:rFonts w:hint="cs"/>
          <w:rtl/>
        </w:rPr>
      </w:pPr>
      <w:r>
        <w:rPr>
          <w:b/>
          <w:bCs/>
          <w:color w:val="990000"/>
          <w:sz w:val="24"/>
          <w:szCs w:val="24"/>
        </w:rPr>
        <w:t>  </w:t>
      </w:r>
      <w:r>
        <w:rPr>
          <w:rFonts w:hint="cs"/>
          <w:b/>
          <w:bCs/>
          <w:color w:val="990000"/>
          <w:sz w:val="24"/>
          <w:szCs w:val="24"/>
          <w:rtl/>
        </w:rPr>
        <w:t xml:space="preserve">تشمل عروضنا الفريدة الرئيسية للتجار ما </w:t>
      </w:r>
      <w:proofErr w:type="gramStart"/>
      <w:r>
        <w:rPr>
          <w:rFonts w:hint="cs"/>
          <w:b/>
          <w:bCs/>
          <w:color w:val="990000"/>
          <w:sz w:val="24"/>
          <w:szCs w:val="24"/>
          <w:rtl/>
        </w:rPr>
        <w:t>يلي  :</w:t>
      </w:r>
      <w:proofErr w:type="gramEnd"/>
      <w:r>
        <w:rPr>
          <w:rFonts w:hint="cs"/>
          <w:b/>
          <w:bCs/>
          <w:color w:val="990000"/>
          <w:sz w:val="24"/>
          <w:szCs w:val="24"/>
          <w:rtl/>
        </w:rPr>
        <w:t> </w:t>
      </w:r>
    </w:p>
    <w:p w14:paraId="2A181D6B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تسجيل مجاني آمن</w:t>
      </w:r>
    </w:p>
    <w:p w14:paraId="7A2D565A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ميزات فريدة لإدارة المنتجات</w:t>
      </w:r>
    </w:p>
    <w:p w14:paraId="3856BBA6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ميزات فريدة لإدارة الفواتير:</w:t>
      </w:r>
    </w:p>
    <w:p w14:paraId="72699A01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>إمكانية إنشاء وإرسال عدد فواتير غير محدود لعملائك </w:t>
      </w:r>
    </w:p>
    <w:p w14:paraId="58461C3C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 xml:space="preserve">إمكانية </w:t>
      </w:r>
      <w:proofErr w:type="spellStart"/>
      <w:r>
        <w:rPr>
          <w:rFonts w:hint="cs"/>
          <w:color w:val="000000"/>
          <w:sz w:val="24"/>
          <w:szCs w:val="24"/>
          <w:rtl/>
        </w:rPr>
        <w:t>الإطلاع</w:t>
      </w:r>
      <w:proofErr w:type="spellEnd"/>
      <w:r>
        <w:rPr>
          <w:rFonts w:hint="cs"/>
          <w:color w:val="000000"/>
          <w:sz w:val="24"/>
          <w:szCs w:val="24"/>
          <w:rtl/>
        </w:rPr>
        <w:t xml:space="preserve"> على محفوظات السجلات والفواتير </w:t>
      </w:r>
    </w:p>
    <w:p w14:paraId="14B61E03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>جمع الأموال بطريقة سريعة و آمنة</w:t>
      </w:r>
    </w:p>
    <w:p w14:paraId="29AA285E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>يمكنك متابعة فاتورة غير مدفوعة عن طريق إرسال إشعار</w:t>
      </w:r>
    </w:p>
    <w:p w14:paraId="7FDB585D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lastRenderedPageBreak/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>تلقي إشعارات عند استلام المدفوعات وغيرها الكثير</w:t>
      </w:r>
    </w:p>
    <w:p w14:paraId="1CD9ED29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>إمكانية متابعة جميع المعاملات "الصادرة/والواردة" التي تمت عبر تطبيق سداد </w:t>
      </w:r>
      <w:proofErr w:type="gramStart"/>
      <w:r>
        <w:rPr>
          <w:rFonts w:hint="cs"/>
          <w:color w:val="000000"/>
          <w:sz w:val="24"/>
          <w:szCs w:val="24"/>
          <w:rtl/>
        </w:rPr>
        <w:t>( يمكن</w:t>
      </w:r>
      <w:proofErr w:type="gramEnd"/>
      <w:r>
        <w:rPr>
          <w:rFonts w:hint="cs"/>
          <w:color w:val="000000"/>
          <w:sz w:val="24"/>
          <w:szCs w:val="24"/>
          <w:rtl/>
        </w:rPr>
        <w:t xml:space="preserve"> أن تساعدك لوحة المعلومات الحديثة دائماً في إدارة العمليات بصرياً ).</w:t>
      </w:r>
    </w:p>
    <w:p w14:paraId="6F6BFDA8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 xml:space="preserve">نقدم لك لوحة المعلومات الحديثة التي تساعد في إدارة العمليات بشكل </w:t>
      </w:r>
      <w:proofErr w:type="gramStart"/>
      <w:r>
        <w:rPr>
          <w:rFonts w:hint="cs"/>
          <w:color w:val="000000"/>
          <w:sz w:val="24"/>
          <w:szCs w:val="24"/>
          <w:rtl/>
        </w:rPr>
        <w:t>مرئي</w:t>
      </w:r>
      <w:r>
        <w:rPr>
          <w:rFonts w:hint="cs"/>
          <w:b/>
          <w:bCs/>
          <w:color w:val="000000"/>
          <w:sz w:val="24"/>
          <w:szCs w:val="24"/>
          <w:rtl/>
        </w:rPr>
        <w:t>  .</w:t>
      </w:r>
      <w:proofErr w:type="gramEnd"/>
    </w:p>
    <w:p w14:paraId="1CEF05FA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 w:right="225"/>
        <w:rPr>
          <w:rFonts w:hint="cs"/>
          <w:rtl/>
        </w:rPr>
      </w:pPr>
      <w:r>
        <w:rPr>
          <w:rFonts w:hint="cs"/>
          <w:color w:val="000000"/>
          <w:sz w:val="24"/>
          <w:szCs w:val="24"/>
          <w:rtl/>
        </w:rPr>
        <w:t> </w:t>
      </w:r>
    </w:p>
    <w:p w14:paraId="18C509AF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خاصية سداد </w:t>
      </w:r>
      <w:r>
        <w:rPr>
          <w:b/>
          <w:bCs/>
          <w:color w:val="000000"/>
          <w:sz w:val="24"/>
          <w:szCs w:val="24"/>
        </w:rPr>
        <w:t>QR</w:t>
      </w:r>
      <w:r>
        <w:rPr>
          <w:rFonts w:hint="cs"/>
          <w:b/>
          <w:bCs/>
          <w:color w:val="000000"/>
          <w:sz w:val="24"/>
          <w:szCs w:val="24"/>
          <w:rtl/>
        </w:rPr>
        <w:t> كود </w:t>
      </w:r>
    </w:p>
    <w:p w14:paraId="5A114B73" w14:textId="77777777" w:rsidR="006F4D92" w:rsidRDefault="006F4D92" w:rsidP="006F4D92">
      <w:pPr>
        <w:pStyle w:val="NormalWeb"/>
        <w:bidi/>
        <w:spacing w:before="0" w:beforeAutospacing="0" w:after="0" w:afterAutospacing="0"/>
        <w:ind w:left="1800" w:right="225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 xml:space="preserve">طريقة سهلة وفعالة لتحصيل الأموال في حساب سداد الخاص </w:t>
      </w:r>
      <w:proofErr w:type="gramStart"/>
      <w:r>
        <w:rPr>
          <w:rFonts w:hint="cs"/>
          <w:color w:val="000000"/>
          <w:sz w:val="24"/>
          <w:szCs w:val="24"/>
          <w:rtl/>
        </w:rPr>
        <w:t>بك .</w:t>
      </w:r>
      <w:proofErr w:type="gramEnd"/>
    </w:p>
    <w:p w14:paraId="6488628D" w14:textId="77777777" w:rsidR="006F4D92" w:rsidRDefault="006F4D92" w:rsidP="006F4D92">
      <w:pPr>
        <w:pStyle w:val="NormalWeb"/>
        <w:bidi/>
        <w:spacing w:before="0" w:beforeAutospacing="0" w:after="0" w:afterAutospacing="0"/>
        <w:ind w:left="1800" w:right="225"/>
        <w:rPr>
          <w:rFonts w:hint="cs"/>
          <w:rtl/>
        </w:rPr>
      </w:pPr>
      <w:r>
        <w:rPr>
          <w:rFonts w:hint="cs"/>
          <w:color w:val="000000"/>
          <w:sz w:val="24"/>
          <w:szCs w:val="24"/>
          <w:rtl/>
        </w:rPr>
        <w:t> </w:t>
      </w:r>
    </w:p>
    <w:p w14:paraId="5F39AB04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ميزات معاملات الأموال والتي تشمل:</w:t>
      </w:r>
    </w:p>
    <w:p w14:paraId="42629298" w14:textId="77777777" w:rsidR="006F4D92" w:rsidRDefault="006F4D92" w:rsidP="006F4D92">
      <w:pPr>
        <w:bidi/>
        <w:spacing w:after="160"/>
        <w:ind w:left="1080" w:right="225"/>
        <w:rPr>
          <w:rFonts w:hint="cs"/>
          <w:rtl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</w:t>
      </w:r>
      <w:r>
        <w:rPr>
          <w:rFonts w:hint="cs"/>
          <w:color w:val="000000"/>
          <w:sz w:val="24"/>
          <w:szCs w:val="24"/>
          <w:rtl/>
        </w:rPr>
        <w:t>تحويل الأموال من حساب تاجر إلى حساب تاجر آخر </w:t>
      </w:r>
    </w:p>
    <w:p w14:paraId="5A9E9866" w14:textId="77777777" w:rsidR="006F4D92" w:rsidRDefault="006F4D92" w:rsidP="006F4D92">
      <w:pPr>
        <w:bidi/>
        <w:spacing w:after="160"/>
        <w:ind w:left="1080" w:right="225"/>
        <w:rPr>
          <w:rFonts w:hint="cs"/>
          <w:rtl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</w:t>
      </w:r>
      <w:r>
        <w:rPr>
          <w:rFonts w:hint="cs"/>
          <w:color w:val="000000"/>
          <w:sz w:val="24"/>
          <w:szCs w:val="24"/>
          <w:rtl/>
        </w:rPr>
        <w:t>إمكانية إنشاء فواتير مكررة </w:t>
      </w:r>
    </w:p>
    <w:p w14:paraId="11497054" w14:textId="77777777" w:rsidR="006F4D92" w:rsidRDefault="006F4D92" w:rsidP="006F4D92">
      <w:pPr>
        <w:bidi/>
        <w:spacing w:after="160"/>
        <w:ind w:left="1080" w:right="225"/>
        <w:rPr>
          <w:rFonts w:hint="cs"/>
          <w:rtl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</w:t>
      </w:r>
      <w:r>
        <w:rPr>
          <w:rFonts w:hint="cs"/>
          <w:color w:val="000000"/>
          <w:sz w:val="24"/>
          <w:szCs w:val="24"/>
          <w:rtl/>
        </w:rPr>
        <w:t>استرداد الأموال </w:t>
      </w:r>
    </w:p>
    <w:p w14:paraId="4966EFE0" w14:textId="77777777" w:rsidR="006F4D92" w:rsidRDefault="006F4D92" w:rsidP="006F4D92">
      <w:pPr>
        <w:bidi/>
        <w:spacing w:after="160"/>
        <w:ind w:left="1080" w:right="225"/>
        <w:rPr>
          <w:rFonts w:hint="cs"/>
          <w:rtl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</w:t>
      </w:r>
      <w:r>
        <w:rPr>
          <w:rFonts w:hint="cs"/>
          <w:color w:val="000000"/>
          <w:sz w:val="24"/>
          <w:szCs w:val="24"/>
          <w:rtl/>
        </w:rPr>
        <w:t>إيداع الأموال في الحساب البنكي الخاص بك </w:t>
      </w:r>
    </w:p>
    <w:p w14:paraId="0D0D4868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واجهة بسيطة لبرمجة التطبيقات</w:t>
      </w:r>
    </w:p>
    <w:p w14:paraId="519F8410" w14:textId="77777777" w:rsidR="006F4D92" w:rsidRDefault="006F4D92" w:rsidP="006F4D92">
      <w:pPr>
        <w:bidi/>
        <w:spacing w:after="160"/>
        <w:ind w:left="945" w:right="225"/>
        <w:rPr>
          <w:rFonts w:hint="cs"/>
          <w:rtl/>
        </w:rPr>
      </w:pPr>
      <w:proofErr w:type="gramStart"/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>
        <w:rPr>
          <w:rFonts w:hint="cs"/>
          <w:color w:val="000000"/>
          <w:sz w:val="24"/>
          <w:szCs w:val="24"/>
          <w:rtl/>
        </w:rPr>
        <w:t>تم</w:t>
      </w:r>
      <w:proofErr w:type="gramEnd"/>
      <w:r>
        <w:rPr>
          <w:rFonts w:hint="cs"/>
          <w:color w:val="000000"/>
          <w:sz w:val="24"/>
          <w:szCs w:val="24"/>
          <w:rtl/>
        </w:rPr>
        <w:t xml:space="preserve"> تطوير واجهة برمجة التطبيقات حيث نوفر لك التواصل من مطوريك. سوف نتأكد أنهم سعداء للعمل مع نظامنا. </w:t>
      </w:r>
    </w:p>
    <w:p w14:paraId="6F9A422F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الإشعارات </w:t>
      </w:r>
    </w:p>
    <w:p w14:paraId="0BEA0641" w14:textId="77777777" w:rsidR="006F4D92" w:rsidRDefault="006F4D92" w:rsidP="006F4D92">
      <w:pPr>
        <w:bidi/>
        <w:spacing w:after="160"/>
        <w:ind w:left="945" w:right="225"/>
        <w:rPr>
          <w:rFonts w:hint="cs"/>
          <w:rtl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</w:rPr>
        <w:t>يحتوي تطبيق سداد على ميزات الإخطار التلقائي لكل معاملة حيث يمكنك متابعة جميع طلبات العملاء المعلقة عبر أرسال رسالة نصية تذكيرية بسهولة. </w:t>
      </w:r>
    </w:p>
    <w:p w14:paraId="2BFEA4C9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  <w:lang w:bidi="ar-JO"/>
        </w:rPr>
        <w:t>قبول مدفوعات عملائك</w:t>
      </w:r>
    </w:p>
    <w:p w14:paraId="63047D32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  <w:lang w:bidi="ar-JO"/>
        </w:rPr>
        <w:t>بطاقة الصراف الآلي </w:t>
      </w:r>
      <w:r>
        <w:rPr>
          <w:color w:val="000000"/>
          <w:sz w:val="24"/>
          <w:szCs w:val="24"/>
        </w:rPr>
        <w:t>(Debit Cards)</w:t>
      </w:r>
    </w:p>
    <w:p w14:paraId="3E43E0A0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  <w:lang w:val="en-US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  <w:lang w:val="en-US"/>
        </w:rPr>
        <w:t>         </w:t>
      </w:r>
      <w:r>
        <w:rPr>
          <w:rFonts w:hint="cs"/>
          <w:color w:val="000000"/>
          <w:sz w:val="24"/>
          <w:szCs w:val="24"/>
          <w:rtl/>
          <w:lang w:bidi="ar-JO"/>
        </w:rPr>
        <w:t xml:space="preserve">البطاقة </w:t>
      </w:r>
      <w:proofErr w:type="spellStart"/>
      <w:r>
        <w:rPr>
          <w:rFonts w:hint="cs"/>
          <w:color w:val="000000"/>
          <w:sz w:val="24"/>
          <w:szCs w:val="24"/>
          <w:rtl/>
          <w:lang w:bidi="ar-JO"/>
        </w:rPr>
        <w:t>الإئتمانية</w:t>
      </w:r>
      <w:proofErr w:type="spellEnd"/>
      <w:r>
        <w:rPr>
          <w:rFonts w:hint="cs"/>
          <w:color w:val="000000"/>
          <w:sz w:val="24"/>
          <w:szCs w:val="24"/>
          <w:rtl/>
          <w:lang w:bidi="ar-JO"/>
        </w:rPr>
        <w:t> </w:t>
      </w:r>
      <w:r>
        <w:rPr>
          <w:color w:val="000000"/>
          <w:sz w:val="24"/>
          <w:szCs w:val="24"/>
        </w:rPr>
        <w:t>(Credit Card)</w:t>
      </w:r>
    </w:p>
    <w:p w14:paraId="4D0D1E76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  <w:lang w:val="en-US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  <w:lang w:val="en-US"/>
        </w:rPr>
        <w:t>         </w:t>
      </w:r>
      <w:r>
        <w:rPr>
          <w:rFonts w:hint="cs"/>
          <w:color w:val="000000"/>
          <w:sz w:val="24"/>
          <w:szCs w:val="24"/>
          <w:rtl/>
          <w:lang w:bidi="ar-JO"/>
        </w:rPr>
        <w:t>آبل بي </w:t>
      </w:r>
      <w:r>
        <w:rPr>
          <w:color w:val="000000"/>
          <w:sz w:val="24"/>
          <w:szCs w:val="24"/>
        </w:rPr>
        <w:t>(Apple Pay)</w:t>
      </w:r>
    </w:p>
    <w:p w14:paraId="0B566186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  <w:lang w:bidi="ar-JO"/>
        </w:rPr>
        <w:t>قوقل بي </w:t>
      </w:r>
      <w:r>
        <w:rPr>
          <w:color w:val="000000"/>
          <w:sz w:val="24"/>
          <w:szCs w:val="24"/>
        </w:rPr>
        <w:t>(Google Pay)</w:t>
      </w:r>
    </w:p>
    <w:p w14:paraId="0BE7FE31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/>
        <w:rPr>
          <w:rFonts w:hint="cs"/>
          <w:rtl/>
        </w:rPr>
      </w:pPr>
      <w:r>
        <w:rPr>
          <w:rFonts w:ascii="Symbol" w:hAnsi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   </w:t>
      </w:r>
      <w:r>
        <w:rPr>
          <w:rFonts w:hint="cs"/>
          <w:color w:val="000000"/>
          <w:sz w:val="24"/>
          <w:szCs w:val="24"/>
          <w:rtl/>
          <w:lang w:bidi="ar-JO"/>
        </w:rPr>
        <w:t xml:space="preserve">محفظة </w:t>
      </w:r>
      <w:proofErr w:type="gramStart"/>
      <w:r>
        <w:rPr>
          <w:rFonts w:hint="cs"/>
          <w:color w:val="000000"/>
          <w:sz w:val="24"/>
          <w:szCs w:val="24"/>
          <w:rtl/>
          <w:lang w:bidi="ar-JO"/>
        </w:rPr>
        <w:t>سداد </w:t>
      </w:r>
      <w:r>
        <w:rPr>
          <w:color w:val="000000"/>
          <w:sz w:val="24"/>
          <w:szCs w:val="24"/>
          <w:lang w:val="en-US"/>
        </w:rPr>
        <w:t>.</w:t>
      </w:r>
      <w:proofErr w:type="gramEnd"/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Sadad</w:t>
      </w:r>
      <w:proofErr w:type="spellEnd"/>
      <w:r>
        <w:rPr>
          <w:color w:val="000000"/>
          <w:sz w:val="24"/>
          <w:szCs w:val="24"/>
        </w:rPr>
        <w:t xml:space="preserve"> Wallet)</w:t>
      </w:r>
    </w:p>
    <w:p w14:paraId="5E0F4D3B" w14:textId="77777777" w:rsidR="006F4D92" w:rsidRDefault="006F4D92" w:rsidP="006F4D92">
      <w:pPr>
        <w:pStyle w:val="NormalWeb"/>
        <w:bidi/>
        <w:spacing w:before="0" w:beforeAutospacing="0" w:after="0" w:afterAutospacing="0"/>
        <w:ind w:left="1440"/>
        <w:rPr>
          <w:rFonts w:hint="cs"/>
          <w:rtl/>
        </w:rPr>
      </w:pPr>
      <w:r>
        <w:rPr>
          <w:color w:val="000000"/>
          <w:sz w:val="24"/>
          <w:szCs w:val="24"/>
        </w:rPr>
        <w:t> </w:t>
      </w:r>
    </w:p>
    <w:p w14:paraId="0C12A974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رسوم خدمات سداد</w:t>
      </w:r>
    </w:p>
    <w:p w14:paraId="42FB7286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 </w:t>
      </w:r>
    </w:p>
    <w:p w14:paraId="43655F0A" w14:textId="77777777" w:rsidR="006F4D92" w:rsidRDefault="006F4D92" w:rsidP="006F4D92">
      <w:pPr>
        <w:bidi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3323"/>
      </w:tblGrid>
      <w:tr w:rsidR="006F4D92" w14:paraId="24DE1FD7" w14:textId="77777777" w:rsidTr="006F4D92">
        <w:trPr>
          <w:trHeight w:val="421"/>
        </w:trPr>
        <w:tc>
          <w:tcPr>
            <w:tcW w:w="49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CCBD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bookmarkStart w:id="0" w:name="m_482462096403706127_m_-5287061784082109"/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الخدمات</w:t>
            </w:r>
            <w:bookmarkEnd w:id="0"/>
          </w:p>
        </w:tc>
        <w:tc>
          <w:tcPr>
            <w:tcW w:w="332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3ACA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  <w:lang w:eastAsia="en-US"/>
              </w:rPr>
              <w:t>رسوم سداد</w:t>
            </w:r>
          </w:p>
        </w:tc>
      </w:tr>
      <w:tr w:rsidR="006F4D92" w14:paraId="65CB0ABF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4761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التسجيل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50FF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مجاناً</w:t>
            </w:r>
          </w:p>
        </w:tc>
      </w:tr>
      <w:tr w:rsidR="006F4D92" w14:paraId="449F532E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1F7F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الرسوم الشهرية أو السنوية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2A5E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مجاناً</w:t>
            </w:r>
          </w:p>
        </w:tc>
      </w:tr>
      <w:tr w:rsidR="006F4D92" w14:paraId="50ECA75E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EF4B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رسوم المعاملة (العمولة)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D315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2.0% إلى %2.5 لكل معاملة</w:t>
            </w:r>
          </w:p>
        </w:tc>
      </w:tr>
      <w:tr w:rsidR="006F4D92" w14:paraId="4955FE60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99B7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الفواتير الإلكترونية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CFC8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مجاناً</w:t>
            </w:r>
          </w:p>
        </w:tc>
      </w:tr>
      <w:tr w:rsidR="006F4D92" w14:paraId="3B81CBD2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9719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إضافة منتجات في المتجر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54FB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مجاناً</w:t>
            </w:r>
          </w:p>
        </w:tc>
      </w:tr>
      <w:tr w:rsidR="006F4D92" w14:paraId="5A696F8E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0F54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QR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F3C4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مجاناً</w:t>
            </w:r>
          </w:p>
        </w:tc>
      </w:tr>
      <w:tr w:rsidR="006F4D92" w14:paraId="3DC16735" w14:textId="77777777" w:rsidTr="006F4D92">
        <w:trPr>
          <w:trHeight w:val="467"/>
        </w:trPr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941F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واجهة برمجية لربط بوابة الدفع مع التحويل إلى موقع سداد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3491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مجاناً</w:t>
            </w:r>
          </w:p>
        </w:tc>
      </w:tr>
    </w:tbl>
    <w:p w14:paraId="3FA12F80" w14:textId="77777777" w:rsidR="006F4D92" w:rsidRDefault="006F4D92" w:rsidP="006F4D92">
      <w:pPr>
        <w:bidi/>
        <w:spacing w:after="160" w:line="209" w:lineRule="atLeast"/>
        <w:rPr>
          <w:rFonts w:hint="cs"/>
          <w:rtl/>
        </w:rPr>
      </w:pPr>
      <w:proofErr w:type="gramStart"/>
      <w:r>
        <w:rPr>
          <w:rFonts w:hint="cs"/>
          <w:b/>
          <w:bCs/>
          <w:color w:val="000000"/>
          <w:sz w:val="15"/>
          <w:szCs w:val="15"/>
          <w:rtl/>
          <w:lang w:bidi="ar-QA"/>
        </w:rPr>
        <w:t>ملاحظة :</w:t>
      </w:r>
      <w:proofErr w:type="gramEnd"/>
      <w:r>
        <w:rPr>
          <w:rFonts w:hint="cs"/>
          <w:b/>
          <w:bCs/>
          <w:color w:val="000000"/>
          <w:sz w:val="15"/>
          <w:szCs w:val="15"/>
          <w:rtl/>
          <w:lang w:bidi="ar-QA"/>
        </w:rPr>
        <w:t> </w:t>
      </w:r>
      <w:r>
        <w:rPr>
          <w:rFonts w:hint="cs"/>
          <w:b/>
          <w:bCs/>
          <w:color w:val="000000"/>
          <w:sz w:val="15"/>
          <w:szCs w:val="15"/>
          <w:rtl/>
        </w:rPr>
        <w:t>نسبة سداد لكل عملية : 2.5%  او 2.5 ريال قطري </w:t>
      </w:r>
      <w:r>
        <w:rPr>
          <w:rFonts w:hint="cs"/>
          <w:b/>
          <w:bCs/>
          <w:color w:val="000000"/>
          <w:sz w:val="15"/>
          <w:szCs w:val="15"/>
          <w:u w:val="single"/>
          <w:rtl/>
        </w:rPr>
        <w:t>أيهما اعلى .</w:t>
      </w:r>
    </w:p>
    <w:p w14:paraId="25A813C6" w14:textId="77777777" w:rsidR="006F4D92" w:rsidRDefault="006F4D92" w:rsidP="006F4D92">
      <w:pPr>
        <w:bidi/>
        <w:spacing w:after="160" w:line="209" w:lineRule="atLeast"/>
        <w:rPr>
          <w:rFonts w:hint="cs"/>
          <w:rtl/>
        </w:rPr>
      </w:pPr>
      <w:r>
        <w:rPr>
          <w:rFonts w:hint="cs"/>
          <w:b/>
          <w:bCs/>
          <w:color w:val="000000"/>
          <w:sz w:val="15"/>
          <w:szCs w:val="15"/>
          <w:u w:val="single"/>
          <w:rtl/>
        </w:rPr>
        <w:lastRenderedPageBreak/>
        <w:t> </w:t>
      </w:r>
    </w:p>
    <w:p w14:paraId="3C0B5757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rFonts w:ascii="Wingdings" w:hAnsi="Wingdings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>
        <w:rPr>
          <w:rFonts w:hint="cs"/>
          <w:b/>
          <w:bCs/>
          <w:color w:val="000000"/>
          <w:sz w:val="24"/>
          <w:szCs w:val="24"/>
          <w:rtl/>
        </w:rPr>
        <w:t>رسوم المعاملات تعتمد على قيمة المعاملات الشهرية كما هو موضح في الجدول</w:t>
      </w:r>
      <w:r>
        <w:rPr>
          <w:color w:val="000000"/>
          <w:sz w:val="24"/>
          <w:szCs w:val="24"/>
        </w:rPr>
        <w:t> </w:t>
      </w:r>
    </w:p>
    <w:p w14:paraId="1A22783A" w14:textId="77777777" w:rsidR="006F4D92" w:rsidRDefault="006F4D92" w:rsidP="006F4D92">
      <w:pPr>
        <w:pStyle w:val="NormalWeb"/>
        <w:bidi/>
        <w:spacing w:before="0" w:beforeAutospacing="0" w:after="0" w:afterAutospacing="0"/>
        <w:ind w:left="720"/>
        <w:rPr>
          <w:rFonts w:hint="cs"/>
          <w:rtl/>
        </w:rPr>
      </w:pPr>
      <w:r>
        <w:rPr>
          <w:color w:val="000000"/>
          <w:sz w:val="24"/>
          <w:szCs w:val="24"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3323"/>
      </w:tblGrid>
      <w:tr w:rsidR="006F4D92" w14:paraId="49DAC2FF" w14:textId="77777777" w:rsidTr="006F4D92">
        <w:trPr>
          <w:trHeight w:val="421"/>
        </w:trPr>
        <w:tc>
          <w:tcPr>
            <w:tcW w:w="49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17D2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المبلغ الإجمالي</w:t>
            </w:r>
          </w:p>
        </w:tc>
        <w:tc>
          <w:tcPr>
            <w:tcW w:w="332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A975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  <w:lang w:eastAsia="en-US"/>
              </w:rPr>
              <w:t>نسبة سداد</w:t>
            </w:r>
          </w:p>
        </w:tc>
      </w:tr>
      <w:tr w:rsidR="006F4D92" w14:paraId="616DB48F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9424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</w:t>
            </w:r>
            <w:r>
              <w:rPr>
                <w:color w:val="000000"/>
                <w:sz w:val="24"/>
                <w:szCs w:val="24"/>
                <w:lang w:eastAsia="en-US"/>
              </w:rPr>
              <w:t> Less Than 100,000 QR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0B4F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2.5%</w:t>
            </w:r>
          </w:p>
        </w:tc>
      </w:tr>
      <w:tr w:rsidR="006F4D92" w14:paraId="722C76E1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AA24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100,000 to 199,999 QR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F8E6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2.4%</w:t>
            </w:r>
          </w:p>
        </w:tc>
      </w:tr>
      <w:tr w:rsidR="006F4D92" w14:paraId="2F4F56D0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8216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200,000 to 399,999 QR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52A4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2.3%</w:t>
            </w:r>
          </w:p>
        </w:tc>
      </w:tr>
      <w:tr w:rsidR="006F4D92" w14:paraId="3D1D2DA6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23F5C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400,000 to 599,999 QR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5F12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2.2%</w:t>
            </w:r>
          </w:p>
        </w:tc>
      </w:tr>
      <w:tr w:rsidR="006F4D92" w14:paraId="2923E26A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19AA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600,000 to 999,999 QR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58DD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2.1%</w:t>
            </w:r>
          </w:p>
        </w:tc>
      </w:tr>
      <w:tr w:rsidR="006F4D92" w14:paraId="464C971E" w14:textId="77777777" w:rsidTr="006F4D92">
        <w:tc>
          <w:tcPr>
            <w:tcW w:w="497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C4F6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1,000,000 QR and above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0403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2.0%</w:t>
            </w:r>
          </w:p>
        </w:tc>
      </w:tr>
    </w:tbl>
    <w:p w14:paraId="034E444D" w14:textId="77777777" w:rsidR="006F4D92" w:rsidRDefault="006F4D92" w:rsidP="006F4D92">
      <w:pPr>
        <w:bidi/>
        <w:ind w:left="360"/>
        <w:rPr>
          <w:rFonts w:hint="cs"/>
          <w:rtl/>
        </w:rPr>
      </w:pPr>
      <w:r>
        <w:rPr>
          <w:rFonts w:hint="cs"/>
          <w:color w:val="000000"/>
          <w:sz w:val="24"/>
          <w:szCs w:val="24"/>
          <w:rtl/>
        </w:rPr>
        <w:t> </w:t>
      </w:r>
    </w:p>
    <w:p w14:paraId="6C9EEEC0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r>
        <w:rPr>
          <w:rFonts w:hint="cs"/>
          <w:color w:val="500050"/>
          <w:sz w:val="24"/>
          <w:szCs w:val="24"/>
          <w:rtl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3"/>
        <w:gridCol w:w="1973"/>
      </w:tblGrid>
      <w:tr w:rsidR="006F4D92" w14:paraId="58C83A2E" w14:textId="77777777" w:rsidTr="006F4D92">
        <w:trPr>
          <w:trHeight w:val="530"/>
        </w:trPr>
        <w:tc>
          <w:tcPr>
            <w:tcW w:w="829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1F1C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الخدمات الإضافية المميزة</w:t>
            </w:r>
          </w:p>
        </w:tc>
      </w:tr>
      <w:tr w:rsidR="006F4D92" w14:paraId="3E6B064A" w14:textId="77777777" w:rsidTr="006F4D92"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DBB8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اسم مرسل مخصص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CFA0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  <w:tr w:rsidR="006F4D92" w14:paraId="5F9B8499" w14:textId="77777777" w:rsidTr="006F4D92"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2491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الرسائل القابلة للتخصيص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A6CC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  <w:tr w:rsidR="006F4D92" w14:paraId="5A3F7157" w14:textId="77777777" w:rsidTr="006F4D92"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ACD07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إرجاع الأموال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87CFB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  <w:tr w:rsidR="006F4D92" w14:paraId="735F8ADD" w14:textId="77777777" w:rsidTr="006F4D92"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ED5F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واجهة برمجية لربط بوابة الدفع دون التحويل إلى موقع سداد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3C63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  <w:tr w:rsidR="006F4D92" w14:paraId="797B6F3F" w14:textId="77777777" w:rsidTr="006F4D92"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2584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واجهة برمجية لربط بوابة الدفع المباشر مع إمكانية حفظ بيانات البطاقات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FBB6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  <w:tr w:rsidR="006F4D92" w14:paraId="28B215A6" w14:textId="77777777" w:rsidTr="006F4D92"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C6F1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دفعات متكررة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B331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  <w:tr w:rsidR="006F4D92" w14:paraId="38DE281D" w14:textId="77777777" w:rsidTr="006F4D92"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59A5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رسائل نصية دولية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EEB4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  <w:tr w:rsidR="006F4D92" w14:paraId="09994822" w14:textId="77777777" w:rsidTr="006F4D92">
        <w:trPr>
          <w:trHeight w:val="467"/>
        </w:trPr>
        <w:tc>
          <w:tcPr>
            <w:tcW w:w="632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A745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أجهزة نقاط البيع 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C786" w14:textId="77777777" w:rsidR="006F4D92" w:rsidRDefault="006F4D92">
            <w:pPr>
              <w:bidi/>
              <w:spacing w:line="330" w:lineRule="atLeast"/>
              <w:jc w:val="center"/>
              <w:rPr>
                <w:rFonts w:hint="cs"/>
                <w:rtl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√</w:t>
            </w:r>
          </w:p>
        </w:tc>
      </w:tr>
    </w:tbl>
    <w:p w14:paraId="5870FBEB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r>
        <w:rPr>
          <w:rFonts w:hint="cs"/>
          <w:color w:val="500050"/>
          <w:sz w:val="24"/>
          <w:szCs w:val="24"/>
          <w:rtl/>
        </w:rPr>
        <w:t> </w:t>
      </w:r>
    </w:p>
    <w:p w14:paraId="017D4FB9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r>
        <w:rPr>
          <w:rFonts w:hint="cs"/>
          <w:color w:val="500050"/>
          <w:sz w:val="24"/>
          <w:szCs w:val="24"/>
          <w:rtl/>
        </w:rPr>
        <w:t> </w:t>
      </w:r>
      <w:r>
        <w:rPr>
          <w:rFonts w:hint="cs"/>
          <w:b/>
          <w:bCs/>
          <w:color w:val="000000"/>
          <w:sz w:val="24"/>
          <w:szCs w:val="24"/>
          <w:rtl/>
        </w:rPr>
        <w:t>لمعرفة خطوات التسجيل بحساب تاجر يرجى الضغط </w:t>
      </w:r>
      <w:hyperlink r:id="rId4" w:tgtFrame="_blank" w:history="1">
        <w:r>
          <w:rPr>
            <w:rStyle w:val="Hyperlink"/>
            <w:rFonts w:hint="cs"/>
            <w:b/>
            <w:bCs/>
            <w:sz w:val="24"/>
            <w:szCs w:val="24"/>
            <w:rtl/>
          </w:rPr>
          <w:t>هنا</w:t>
        </w:r>
      </w:hyperlink>
    </w:p>
    <w:p w14:paraId="3F682E85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لمعرفة خطوات تفعيل حساب التاجر يرجى الضغط </w:t>
      </w:r>
      <w:hyperlink r:id="rId5" w:tgtFrame="_blank" w:history="1">
        <w:r>
          <w:rPr>
            <w:rStyle w:val="Hyperlink"/>
            <w:rFonts w:hint="cs"/>
            <w:b/>
            <w:bCs/>
            <w:sz w:val="24"/>
            <w:szCs w:val="24"/>
            <w:rtl/>
          </w:rPr>
          <w:t>هنا</w:t>
        </w:r>
      </w:hyperlink>
    </w:p>
    <w:p w14:paraId="1ACD74A5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hyperlink r:id="rId6" w:tgtFrame="_blank" w:history="1">
        <w:r>
          <w:rPr>
            <w:rStyle w:val="Hyperlink"/>
            <w:rFonts w:hint="cs"/>
            <w:b/>
            <w:bCs/>
            <w:sz w:val="24"/>
            <w:szCs w:val="24"/>
          </w:rPr>
          <w:t>https://play.google.com/store/apps/details?id=com.sadaqa</w:t>
        </w:r>
      </w:hyperlink>
      <w:r>
        <w:rPr>
          <w:b/>
          <w:bCs/>
          <w:color w:val="0000FF"/>
          <w:sz w:val="24"/>
          <w:szCs w:val="24"/>
        </w:rPr>
        <w:t> * </w:t>
      </w:r>
      <w:r>
        <w:rPr>
          <w:b/>
          <w:bCs/>
          <w:color w:val="000000"/>
          <w:sz w:val="24"/>
          <w:szCs w:val="24"/>
        </w:rPr>
        <w:t>For Android </w:t>
      </w:r>
      <w:r>
        <w:rPr>
          <w:b/>
          <w:bCs/>
          <w:color w:val="0000FF"/>
          <w:sz w:val="24"/>
          <w:szCs w:val="24"/>
        </w:rPr>
        <w:t>*</w:t>
      </w:r>
      <w:r>
        <w:rPr>
          <w:color w:val="0000FF"/>
          <w:sz w:val="24"/>
          <w:szCs w:val="24"/>
        </w:rPr>
        <w:br/>
      </w:r>
      <w:hyperlink r:id="rId7" w:tgtFrame="_blank" w:history="1">
        <w:r>
          <w:rPr>
            <w:rStyle w:val="Hyperlink"/>
            <w:b/>
            <w:bCs/>
            <w:sz w:val="24"/>
            <w:szCs w:val="24"/>
          </w:rPr>
          <w:t>https://itunes.apple.com/qa/app/sadad-qa/id1444732654?mt=8</w:t>
        </w:r>
      </w:hyperlink>
      <w:r>
        <w:rPr>
          <w:b/>
          <w:bCs/>
          <w:color w:val="000000"/>
          <w:sz w:val="24"/>
          <w:szCs w:val="24"/>
        </w:rPr>
        <w:t> * For iOS*</w:t>
      </w:r>
    </w:p>
    <w:p w14:paraId="57009217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r>
        <w:rPr>
          <w:rFonts w:hint="cs"/>
          <w:sz w:val="24"/>
          <w:szCs w:val="24"/>
          <w:rtl/>
        </w:rPr>
        <w:t> </w:t>
      </w:r>
    </w:p>
    <w:p w14:paraId="4BF16661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للاستفسارات يرجى التواصل معنا على:</w:t>
      </w:r>
    </w:p>
    <w:p w14:paraId="06F171E8" w14:textId="77777777" w:rsidR="006F4D92" w:rsidRDefault="006F4D92" w:rsidP="006F4D92">
      <w:pPr>
        <w:bidi/>
        <w:spacing w:line="330" w:lineRule="atLeast"/>
        <w:rPr>
          <w:rFonts w:hint="cs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 44464666</w:t>
      </w:r>
    </w:p>
    <w:p w14:paraId="77AB7C83" w14:textId="77777777" w:rsidR="006F4D92" w:rsidRDefault="006F4D92" w:rsidP="006F4D92">
      <w:pPr>
        <w:bidi/>
        <w:spacing w:line="330" w:lineRule="atLeast"/>
        <w:jc w:val="center"/>
        <w:rPr>
          <w:rFonts w:hint="cs"/>
          <w:rtl/>
        </w:rPr>
      </w:pPr>
      <w:r>
        <w:rPr>
          <w:rFonts w:hint="cs"/>
          <w:b/>
          <w:bCs/>
          <w:color w:val="990033"/>
          <w:sz w:val="24"/>
          <w:szCs w:val="24"/>
          <w:shd w:val="clear" w:color="auto" w:fill="F3F3F3"/>
          <w:rtl/>
        </w:rPr>
        <w:t>نسعد بانضمامك لعائلة سداد لحلول الدفع</w:t>
      </w:r>
    </w:p>
    <w:p w14:paraId="08D4A661" w14:textId="77777777" w:rsidR="006F4D92" w:rsidRDefault="006F4D92" w:rsidP="006F4D92">
      <w:pPr>
        <w:bidi/>
        <w:spacing w:after="160" w:line="235" w:lineRule="atLeast"/>
        <w:jc w:val="center"/>
        <w:rPr>
          <w:rFonts w:hint="cs"/>
          <w:rtl/>
        </w:rPr>
      </w:pPr>
      <w:r>
        <w:rPr>
          <w:rFonts w:hint="cs"/>
          <w:b/>
          <w:bCs/>
          <w:color w:val="990033"/>
          <w:sz w:val="24"/>
          <w:szCs w:val="24"/>
          <w:rtl/>
          <w:lang w:bidi="ar-QA"/>
        </w:rPr>
        <w:t>نسأل الله لكم ولنا التوفيق المستمر</w:t>
      </w:r>
    </w:p>
    <w:p w14:paraId="5F2D1386" w14:textId="77777777" w:rsidR="00EC292B" w:rsidRDefault="00EC292B">
      <w:pPr>
        <w:rPr>
          <w:rFonts w:hint="cs"/>
          <w:rtl/>
        </w:rPr>
      </w:pPr>
    </w:p>
    <w:sectPr w:rsidR="00EC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5C"/>
    <w:rsid w:val="0052095C"/>
    <w:rsid w:val="006F4D92"/>
    <w:rsid w:val="00E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F084-2B4D-490E-8D7D-534831E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92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D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4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s%3A%2F%2Fitunes.apple.com%2Fqa%2Fapp%2Fsadad-qa%2Fid1444732654%3Fmt%3D8&amp;data=04%7C01%7C%7C74697d8275d1442d949008d9281ed679%7C84df9e7fe9f640afb435aaaaaaaaaaaa%7C1%7C0%7C637584935538429777%7CUnknown%7CTWFpbGZsb3d8eyJWIjoiMC4wLjAwMDAiLCJQIjoiV2luMzIiLCJBTiI6Ik1haWwiLCJXVCI6Mn0%3D%7C1000&amp;sdata=G%2FAIf4v6bzzw2K4dVYP8gmHKpBNvC6NjHCBfswtmMJI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play.google.com%2Fstore%2Fapps%2Fdetails%3Fid%3Dcom.sadadqa&amp;data=04%7C01%7C%7C74697d8275d1442d949008d9281ed679%7C84df9e7fe9f640afb435aaaaaaaaaaaa%7C1%7C0%7C637584935538419784%7CUnknown%7CTWFpbGZsb3d8eyJWIjoiMC4wLjAwMDAiLCJQIjoiV2luMzIiLCJBTiI6Ik1haWwiLCJXVCI6Mn0%3D%7C1000&amp;sdata=82YXrCSSMfu02zEJqEJXxI3wGBq0%2BAtX9xyOP2IkjwM%3D&amp;reserved=0" TargetMode="External"/><Relationship Id="rId5" Type="http://schemas.openxmlformats.org/officeDocument/2006/relationships/hyperlink" Target="https://sadad.qa/%d8%ae%d8%af%d9%85%d8%a7%d8%aa-%d8%a7%d9%84%d8%a3%d8%b9%d9%85%d8%a7%d9%84/activate-the-corporate-account/" TargetMode="External"/><Relationship Id="rId4" Type="http://schemas.openxmlformats.org/officeDocument/2006/relationships/hyperlink" Target="https://sadad.qa/%d8%ae%d8%af%d9%85%d8%a7%d8%aa-%d8%a7%d9%84%d8%a3%d8%b9%d9%85%d8%a7%d9%84/registration-of-corporate-inform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Alhamar | CEO</dc:creator>
  <cp:keywords/>
  <dc:description/>
  <cp:lastModifiedBy>Nasser Alhamar | CEO</cp:lastModifiedBy>
  <cp:revision>2</cp:revision>
  <dcterms:created xsi:type="dcterms:W3CDTF">2022-10-11T01:48:00Z</dcterms:created>
  <dcterms:modified xsi:type="dcterms:W3CDTF">2022-10-11T01:49:00Z</dcterms:modified>
</cp:coreProperties>
</file>